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7254FE" w:rsidP="00177FCC">
            <w:r>
              <w:rPr>
                <w:color w:val="0000FF"/>
              </w:rPr>
              <w:t>10/4.2-2026-</w:t>
            </w:r>
            <w:r w:rsidR="004048A0">
              <w:rPr>
                <w:color w:val="0000FF"/>
              </w:rPr>
              <w:t>0313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177FCC" w:rsidRDefault="004048A0" w:rsidP="002D4CA7">
            <w:pPr>
              <w:rPr>
                <w:color w:val="0000FF"/>
              </w:rPr>
            </w:pPr>
            <w:r w:rsidRPr="004048A0">
              <w:rPr>
                <w:color w:val="0000FF"/>
              </w:rPr>
              <w:t>Neubau Vereinsgebäude</w:t>
            </w:r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4048A0" w:rsidP="002D4CA7">
            <w:r w:rsidRPr="004048A0">
              <w:t>Abdichtungsarbeiten, Dachdeckungsarbeiten, Klempnerarbeiten - Sportgebäude, Valentinstraße 74a, 45896 Gelsenkirchen</w:t>
            </w:r>
            <w:bookmarkStart w:id="0" w:name="_GoBack"/>
            <w:bookmarkEnd w:id="0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048A0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:rsidTr="00177FCC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048A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048A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048A0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BA81D29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Altug Sevim</cp:lastModifiedBy>
  <cp:revision>17</cp:revision>
  <cp:lastPrinted>2010-02-09T14:25:00Z</cp:lastPrinted>
  <dcterms:created xsi:type="dcterms:W3CDTF">2012-07-19T04:58:00Z</dcterms:created>
  <dcterms:modified xsi:type="dcterms:W3CDTF">2026-06-29T09:25:00Z</dcterms:modified>
</cp:coreProperties>
</file>